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6FC" w:rsidRDefault="007356FC" w:rsidP="003D0027">
      <w:pPr>
        <w:spacing w:after="0"/>
        <w:rPr>
          <w:rFonts w:ascii="Segoe UI Light" w:hAnsi="Segoe UI Light" w:cs="Segoe UI Light"/>
          <w:b/>
          <w:sz w:val="32"/>
          <w:szCs w:val="32"/>
        </w:rPr>
      </w:pPr>
      <w:bookmarkStart w:id="0" w:name="_GoBack"/>
      <w:bookmarkEnd w:id="0"/>
    </w:p>
    <w:p w:rsidR="007B3B70" w:rsidRPr="00722144" w:rsidRDefault="00722144" w:rsidP="00870267">
      <w:pPr>
        <w:ind w:right="401"/>
        <w:jc w:val="center"/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</w:pPr>
      <w:r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>BERNIN</w:t>
      </w:r>
      <w:r>
        <w:rPr>
          <w:rFonts w:ascii="Segoe UI Semibold" w:hAnsi="Segoe UI Semibold" w:cs="Segoe UI Semibold"/>
          <w:b/>
          <w:color w:val="5A7410"/>
          <w:sz w:val="36"/>
          <w:szCs w:val="36"/>
          <w:lang w:val="en-US"/>
        </w:rPr>
        <w:t>A</w:t>
      </w:r>
      <w:r w:rsidRPr="001B2FE3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>\</w:t>
      </w:r>
      <w:r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>БЕРНИНА</w:t>
      </w:r>
    </w:p>
    <w:p w:rsidR="00870267" w:rsidRPr="008A3C05" w:rsidRDefault="00722144" w:rsidP="00395FE1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>Основные данные</w:t>
      </w: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</w:rPr>
      </w:pPr>
      <w:r w:rsidRPr="008A3C05">
        <w:rPr>
          <w:rFonts w:ascii="Times New Roman" w:hAnsi="Times New Roman" w:cs="Times New Roman"/>
          <w:b/>
          <w:color w:val="000000" w:themeColor="text1"/>
        </w:rPr>
        <w:t>■ БЕРНИНА - среднеранний сорт (130 - 135 дней выращивания).</w:t>
      </w: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</w:rPr>
      </w:pPr>
      <w:r w:rsidRPr="008A3C05">
        <w:rPr>
          <w:rFonts w:ascii="Times New Roman" w:hAnsi="Times New Roman" w:cs="Times New Roman"/>
          <w:b/>
          <w:color w:val="000000" w:themeColor="text1"/>
        </w:rPr>
        <w:t xml:space="preserve">■ 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>Высыпать</w:t>
      </w:r>
      <w:r w:rsidRPr="008A3C05">
        <w:rPr>
          <w:rFonts w:ascii="Times New Roman" w:hAnsi="Times New Roman" w:cs="Times New Roman"/>
          <w:b/>
          <w:color w:val="000000" w:themeColor="text1"/>
        </w:rPr>
        <w:t xml:space="preserve"> семена из 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>мешков</w:t>
      </w:r>
      <w:r w:rsidRPr="008A3C05">
        <w:rPr>
          <w:rFonts w:ascii="Times New Roman" w:hAnsi="Times New Roman" w:cs="Times New Roman"/>
          <w:b/>
          <w:color w:val="000000" w:themeColor="text1"/>
        </w:rPr>
        <w:t xml:space="preserve"> сразу после 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>доставки</w:t>
      </w:r>
      <w:r w:rsidRPr="008A3C05">
        <w:rPr>
          <w:rFonts w:ascii="Times New Roman" w:hAnsi="Times New Roman" w:cs="Times New Roman"/>
          <w:b/>
          <w:color w:val="000000" w:themeColor="text1"/>
        </w:rPr>
        <w:t>, чтобы обеспечить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 xml:space="preserve"> их</w:t>
      </w:r>
      <w:r w:rsidRPr="008A3C05">
        <w:rPr>
          <w:rFonts w:ascii="Times New Roman" w:hAnsi="Times New Roman" w:cs="Times New Roman"/>
          <w:b/>
          <w:color w:val="000000" w:themeColor="text1"/>
        </w:rPr>
        <w:t xml:space="preserve"> качество.</w:t>
      </w: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</w:rPr>
      </w:pP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6B560D" w:rsidRPr="008A3C05" w:rsidRDefault="006B560D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6B560D" w:rsidRPr="008A3C05" w:rsidRDefault="006B560D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6B560D" w:rsidRPr="008A3C05" w:rsidRDefault="006B560D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6B560D" w:rsidRPr="008A3C05" w:rsidRDefault="006B560D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8A3C05">
        <w:rPr>
          <w:rFonts w:ascii="Times New Roman" w:hAnsi="Times New Roman" w:cs="Times New Roman"/>
          <w:b/>
          <w:color w:val="000000" w:themeColor="text1"/>
        </w:rPr>
        <w:t xml:space="preserve">■ </w:t>
      </w:r>
      <w:r w:rsidR="001B2FE3" w:rsidRPr="001B2FE3">
        <w:rPr>
          <w:rFonts w:ascii="Times New Roman" w:hAnsi="Times New Roman" w:cs="Times New Roman"/>
          <w:b/>
          <w:color w:val="000000" w:themeColor="text1"/>
        </w:rPr>
        <w:t>Подготовка почвы; цель -  хороший и  рыхлый верхний слой.</w:t>
      </w: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</w:rPr>
      </w:pPr>
      <w:r w:rsidRPr="008A3C05">
        <w:rPr>
          <w:rFonts w:ascii="Times New Roman" w:hAnsi="Times New Roman" w:cs="Times New Roman"/>
          <w:b/>
          <w:color w:val="000000" w:themeColor="text1"/>
        </w:rPr>
        <w:t xml:space="preserve"> ■ 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>Соблюдение р</w:t>
      </w:r>
      <w:r w:rsidRPr="008A3C05">
        <w:rPr>
          <w:rFonts w:ascii="Times New Roman" w:hAnsi="Times New Roman" w:cs="Times New Roman"/>
          <w:b/>
          <w:color w:val="000000" w:themeColor="text1"/>
        </w:rPr>
        <w:t>асстояни</w:t>
      </w:r>
      <w:r w:rsidRPr="008A3C05">
        <w:rPr>
          <w:rFonts w:ascii="Times New Roman" w:hAnsi="Times New Roman" w:cs="Times New Roman"/>
          <w:b/>
          <w:color w:val="000000" w:themeColor="text1"/>
          <w:lang w:val="ru-RU"/>
        </w:rPr>
        <w:t xml:space="preserve">я </w:t>
      </w:r>
      <w:r w:rsidRPr="008A3C05">
        <w:rPr>
          <w:rFonts w:ascii="Times New Roman" w:hAnsi="Times New Roman" w:cs="Times New Roman"/>
          <w:b/>
          <w:color w:val="000000" w:themeColor="text1"/>
        </w:rPr>
        <w:t xml:space="preserve"> посадки:</w:t>
      </w:r>
    </w:p>
    <w:p w:rsidR="00722144" w:rsidRPr="008A3C05" w:rsidRDefault="00722144" w:rsidP="00722144">
      <w:pPr>
        <w:spacing w:after="0"/>
        <w:ind w:left="283" w:right="401"/>
        <w:rPr>
          <w:rFonts w:ascii="Times New Roman" w:hAnsi="Times New Roman" w:cs="Times New Roman"/>
          <w:b/>
          <w:color w:val="000000" w:themeColor="text1"/>
        </w:rPr>
      </w:pPr>
      <w:r w:rsidRPr="008A3C05">
        <w:rPr>
          <w:rFonts w:ascii="Times New Roman" w:hAnsi="Times New Roman" w:cs="Times New Roman"/>
          <w:b/>
          <w:color w:val="000000" w:themeColor="text1"/>
        </w:rPr>
        <w:t>■ Глубина посадки: на 3 см глубже, чем обычно.</w:t>
      </w:r>
    </w:p>
    <w:p w:rsidR="00722144" w:rsidRDefault="00722144" w:rsidP="00395FE1">
      <w:pPr>
        <w:spacing w:after="0"/>
        <w:ind w:left="283" w:right="401"/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</w:pPr>
    </w:p>
    <w:p w:rsidR="00722144" w:rsidRDefault="00722144" w:rsidP="00395FE1">
      <w:pPr>
        <w:spacing w:after="0"/>
        <w:ind w:left="283" w:right="401"/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</w:pPr>
    </w:p>
    <w:p w:rsidR="00722144" w:rsidRPr="00870267" w:rsidRDefault="00722144" w:rsidP="00395FE1">
      <w:pPr>
        <w:spacing w:after="0"/>
        <w:ind w:left="283" w:right="401"/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</w:pPr>
    </w:p>
    <w:p w:rsidR="00E610A1" w:rsidRPr="001B2FE3" w:rsidRDefault="00E610A1" w:rsidP="00722144">
      <w:pPr>
        <w:pStyle w:val="a3"/>
        <w:ind w:left="77"/>
        <w:rPr>
          <w:rFonts w:ascii="Segoe UI Light" w:hAnsi="Segoe UI Light" w:cs="Segoe UI Light"/>
          <w:sz w:val="18"/>
          <w:szCs w:val="18"/>
          <w:lang w:val="ru-RU"/>
        </w:rPr>
      </w:pPr>
    </w:p>
    <w:p w:rsidR="00E610A1" w:rsidRPr="006B560D" w:rsidRDefault="00E610A1" w:rsidP="005D49BB">
      <w:pPr>
        <w:pStyle w:val="a3"/>
        <w:ind w:left="643"/>
        <w:jc w:val="center"/>
        <w:rPr>
          <w:rFonts w:ascii="Segoe UI Light" w:hAnsi="Segoe UI Light" w:cs="Segoe UI Light"/>
          <w:sz w:val="18"/>
          <w:szCs w:val="18"/>
          <w:lang w:val="ru-RU"/>
        </w:rPr>
        <w:sectPr w:rsidR="00E610A1" w:rsidRPr="006B560D" w:rsidSect="00E610A1">
          <w:headerReference w:type="default" r:id="rId8"/>
          <w:footerReference w:type="default" r:id="rId9"/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</w:p>
    <w:p w:rsidR="002D05CF" w:rsidRPr="001B2FE3" w:rsidRDefault="00E610A1" w:rsidP="005D49BB">
      <w:pPr>
        <w:pStyle w:val="a3"/>
        <w:ind w:left="643"/>
        <w:jc w:val="center"/>
        <w:rPr>
          <w:sz w:val="20"/>
          <w:szCs w:val="20"/>
          <w:lang w:val="ru-RU"/>
        </w:rPr>
      </w:pPr>
      <w:r w:rsidRPr="000D5BF0">
        <w:rPr>
          <w:rFonts w:ascii="Segoe UI Light" w:hAnsi="Segoe UI Light" w:cs="Segoe UI Light"/>
          <w:noProof/>
          <w:sz w:val="18"/>
          <w:szCs w:val="1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8C5F9D" wp14:editId="353CDBA2">
            <wp:simplePos x="0" y="0"/>
            <wp:positionH relativeFrom="margin">
              <wp:posOffset>3442273</wp:posOffset>
            </wp:positionH>
            <wp:positionV relativeFrom="paragraph">
              <wp:posOffset>146049</wp:posOffset>
            </wp:positionV>
            <wp:extent cx="3197099" cy="1000125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86" cy="100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672"/>
        <w:gridCol w:w="1134"/>
        <w:gridCol w:w="1134"/>
        <w:gridCol w:w="1296"/>
      </w:tblGrid>
      <w:tr w:rsidR="00152FAA" w:rsidTr="001B2FE3">
        <w:tc>
          <w:tcPr>
            <w:tcW w:w="1672" w:type="dxa"/>
            <w:vMerge w:val="restart"/>
            <w:shd w:val="clear" w:color="auto" w:fill="D9D9D9" w:themeFill="background1" w:themeFillShade="D9"/>
          </w:tcPr>
          <w:p w:rsidR="00152FAA" w:rsidRPr="000D5BF0" w:rsidRDefault="001B2FE3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en-GB"/>
              </w:rPr>
            </w:pPr>
            <w:r w:rsidRPr="001B2FE3">
              <w:rPr>
                <w:rFonts w:ascii="Segoe UI Light" w:hAnsi="Segoe UI Light" w:cs="Segoe UI Light"/>
                <w:b/>
                <w:sz w:val="18"/>
                <w:szCs w:val="18"/>
                <w:lang w:val="en-GB"/>
              </w:rPr>
              <w:t>Планируемая фракция клубней  (урожай)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152FAA" w:rsidRPr="00722144" w:rsidRDefault="004F06F5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Фракция </w:t>
            </w:r>
            <w:r w:rsidR="00722144"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 семян </w:t>
            </w: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152FAA" w:rsidRPr="006B560D" w:rsidRDefault="006B560D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>Расстояние между рядами</w:t>
            </w:r>
          </w:p>
        </w:tc>
      </w:tr>
      <w:tr w:rsidR="00152FAA" w:rsidTr="001B2FE3">
        <w:tc>
          <w:tcPr>
            <w:tcW w:w="1672" w:type="dxa"/>
            <w:vMerge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75 cm</w:t>
            </w:r>
          </w:p>
        </w:tc>
        <w:tc>
          <w:tcPr>
            <w:tcW w:w="1296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90 cm</w:t>
            </w:r>
          </w:p>
        </w:tc>
      </w:tr>
      <w:tr w:rsidR="00152FAA" w:rsidTr="001B2FE3">
        <w:tc>
          <w:tcPr>
            <w:tcW w:w="1672" w:type="dxa"/>
            <w:vMerge w:val="restart"/>
            <w:vAlign w:val="center"/>
          </w:tcPr>
          <w:p w:rsidR="00152FAA" w:rsidRPr="00352551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40/60</w:t>
            </w:r>
          </w:p>
        </w:tc>
        <w:tc>
          <w:tcPr>
            <w:tcW w:w="1134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134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15-17 cm</w:t>
            </w:r>
          </w:p>
        </w:tc>
        <w:tc>
          <w:tcPr>
            <w:tcW w:w="1296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13-14 cm</w:t>
            </w:r>
          </w:p>
        </w:tc>
      </w:tr>
      <w:tr w:rsidR="00152FAA" w:rsidTr="001B2FE3">
        <w:tc>
          <w:tcPr>
            <w:tcW w:w="1672" w:type="dxa"/>
            <w:vMerge/>
            <w:vAlign w:val="center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EEF2D0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134" w:type="dxa"/>
            <w:shd w:val="clear" w:color="auto" w:fill="EEF2D0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27-30 cm</w:t>
            </w:r>
          </w:p>
        </w:tc>
        <w:tc>
          <w:tcPr>
            <w:tcW w:w="1296" w:type="dxa"/>
            <w:shd w:val="clear" w:color="auto" w:fill="EEF2D0"/>
          </w:tcPr>
          <w:p w:rsidR="00152FAA" w:rsidRPr="000D5BF0" w:rsidRDefault="00096961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23-25</w:t>
            </w:r>
            <w:r w:rsidR="00152FAA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  <w:tr w:rsidR="00152FAA" w:rsidTr="001B2FE3">
        <w:tc>
          <w:tcPr>
            <w:tcW w:w="1672" w:type="dxa"/>
            <w:vMerge w:val="restart"/>
            <w:vAlign w:val="center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60+</w:t>
            </w:r>
          </w:p>
        </w:tc>
        <w:tc>
          <w:tcPr>
            <w:tcW w:w="1134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134" w:type="dxa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18-20 cm</w:t>
            </w:r>
          </w:p>
        </w:tc>
        <w:tc>
          <w:tcPr>
            <w:tcW w:w="1296" w:type="dxa"/>
          </w:tcPr>
          <w:p w:rsidR="00152FAA" w:rsidRPr="000D5BF0" w:rsidRDefault="00096961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15-17</w:t>
            </w:r>
            <w:r w:rsidR="00152FAA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  <w:tr w:rsidR="00152FAA" w:rsidTr="001B2FE3">
        <w:tc>
          <w:tcPr>
            <w:tcW w:w="1672" w:type="dxa"/>
            <w:vMerge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EEF2D0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134" w:type="dxa"/>
            <w:shd w:val="clear" w:color="auto" w:fill="EEF2D0"/>
          </w:tcPr>
          <w:p w:rsidR="00152FAA" w:rsidRPr="000D5BF0" w:rsidRDefault="00152FAA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32-34 cm</w:t>
            </w:r>
          </w:p>
        </w:tc>
        <w:tc>
          <w:tcPr>
            <w:tcW w:w="1296" w:type="dxa"/>
            <w:shd w:val="clear" w:color="auto" w:fill="EEF2D0"/>
          </w:tcPr>
          <w:p w:rsidR="00152FAA" w:rsidRPr="000D5BF0" w:rsidRDefault="00096961" w:rsidP="00E610A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27-28</w:t>
            </w:r>
            <w:r w:rsidR="00152FAA" w:rsidRPr="000D5BF0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</w:tbl>
    <w:p w:rsidR="005A5616" w:rsidRPr="00BD47AD" w:rsidRDefault="00BD47AD" w:rsidP="006104EA">
      <w:pPr>
        <w:pStyle w:val="a3"/>
        <w:ind w:left="643"/>
        <w:jc w:val="both"/>
        <w:rPr>
          <w:rFonts w:ascii="Segoe UI Light" w:hAnsi="Segoe UI Light" w:cs="Segoe UI Light"/>
          <w:sz w:val="20"/>
          <w:szCs w:val="20"/>
          <w:lang w:val="ru-RU"/>
        </w:rPr>
      </w:pPr>
      <w:r>
        <w:rPr>
          <w:rFonts w:ascii="Segoe UI Light" w:hAnsi="Segoe UI Light" w:cs="Segoe UI Light"/>
          <w:sz w:val="20"/>
          <w:szCs w:val="20"/>
          <w:lang w:val="ru-RU"/>
        </w:rPr>
        <w:t xml:space="preserve">                                                                                 Нормальная поверхность</w:t>
      </w:r>
    </w:p>
    <w:p w:rsidR="00152FAA" w:rsidRPr="006B560D" w:rsidRDefault="00152FAA" w:rsidP="00395FE1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B560D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6B56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6B56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</w:t>
      </w:r>
      <w:r w:rsidR="00E110C2" w:rsidRPr="006B56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5548F" w:rsidRPr="006B560D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73455F" w:rsidRPr="006B560D">
        <w:rPr>
          <w:rFonts w:ascii="Times New Roman" w:hAnsi="Times New Roman" w:cs="Times New Roman"/>
          <w:sz w:val="24"/>
          <w:szCs w:val="24"/>
          <w:lang w:val="en-GB"/>
        </w:rPr>
        <w:t>0 k</w:t>
      </w:r>
      <w:r w:rsidR="00352551" w:rsidRPr="006B560D">
        <w:rPr>
          <w:rFonts w:ascii="Times New Roman" w:hAnsi="Times New Roman" w:cs="Times New Roman"/>
          <w:sz w:val="24"/>
          <w:szCs w:val="24"/>
          <w:lang w:val="en-GB"/>
        </w:rPr>
        <w:t>g/</w:t>
      </w:r>
      <w:r w:rsidR="00352551" w:rsidRPr="006B560D">
        <w:rPr>
          <w:rFonts w:ascii="Times New Roman" w:hAnsi="Times New Roman" w:cs="Times New Roman"/>
          <w:sz w:val="24"/>
          <w:szCs w:val="24"/>
          <w:lang w:val="ru-RU"/>
        </w:rPr>
        <w:t>га</w:t>
      </w:r>
    </w:p>
    <w:p w:rsidR="00152FAA" w:rsidRPr="006B560D" w:rsidRDefault="00C73895" w:rsidP="00395FE1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B560D">
        <w:rPr>
          <w:rFonts w:ascii="Times New Roman" w:hAnsi="Times New Roman" w:cs="Times New Roman"/>
          <w:sz w:val="24"/>
          <w:szCs w:val="24"/>
          <w:lang w:val="en-GB"/>
        </w:rPr>
        <w:t>MgO 6</w:t>
      </w:r>
      <w:r w:rsidR="0073455F" w:rsidRPr="006B560D">
        <w:rPr>
          <w:rFonts w:ascii="Times New Roman" w:hAnsi="Times New Roman" w:cs="Times New Roman"/>
          <w:sz w:val="24"/>
          <w:szCs w:val="24"/>
          <w:lang w:val="en-GB"/>
        </w:rPr>
        <w:t>0 k</w:t>
      </w:r>
      <w:r w:rsidR="00352551" w:rsidRPr="006B560D">
        <w:rPr>
          <w:rFonts w:ascii="Times New Roman" w:hAnsi="Times New Roman" w:cs="Times New Roman"/>
          <w:sz w:val="24"/>
          <w:szCs w:val="24"/>
          <w:lang w:val="en-GB"/>
        </w:rPr>
        <w:t>g/</w:t>
      </w:r>
      <w:r w:rsidR="00352551" w:rsidRPr="006B560D">
        <w:rPr>
          <w:rFonts w:ascii="Times New Roman" w:hAnsi="Times New Roman" w:cs="Times New Roman"/>
          <w:sz w:val="24"/>
          <w:szCs w:val="24"/>
          <w:lang w:val="ru-RU"/>
        </w:rPr>
        <w:t>га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ВНИМАНИЕ!  (из расчета средней урожайности 50 т / га)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стимуляция прорастания семян, незадолго до посадки, физиологически более старые семена дают более высокие завязки клубней.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Глубина посадки: на 3 см глубже.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Протравливание семян: рекомендуется обработка; предпочтительно обработка борозд (Азоксистробин в качестве обработки почвы,  показывает хорошие результаты против многих грибов).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Бернина немного чувствительна к послевсходовому применению Метрибузина, этого следует избегать.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Если необходимо использовать Метрибузин, разделите его на 2 обработки по 200 г / га и повторите через 4-5 дней.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Необходимость 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у сорта ниже, по сравнению с другими сортами.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120-140 кг / га вкл.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Nmin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(в зависимости от типа почвы / местоположения / размера упаковки) - если культура орошается, разделите внесение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6B560D">
        <w:rPr>
          <w:rFonts w:ascii="Times New Roman" w:hAnsi="Times New Roman" w:cs="Times New Roman"/>
          <w:sz w:val="24"/>
          <w:szCs w:val="24"/>
          <w:lang w:val="ru-RU"/>
        </w:rPr>
        <w:t xml:space="preserve"> 2/3: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>1/3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Рекомендуется использовать стабилизирующий азот.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280 - 300 кг / га (как</w:t>
      </w:r>
      <w:r w:rsidR="006B560D"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6B560D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="006B560D">
        <w:rPr>
          <w:rFonts w:ascii="Times New Roman" w:hAnsi="Times New Roman" w:cs="Times New Roman"/>
          <w:sz w:val="24"/>
          <w:szCs w:val="24"/>
          <w:lang w:val="ru-RU"/>
        </w:rPr>
        <w:t xml:space="preserve"> при засухоустойчивости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60D">
        <w:rPr>
          <w:rFonts w:ascii="Times New Roman" w:hAnsi="Times New Roman" w:cs="Times New Roman"/>
          <w:sz w:val="24"/>
          <w:szCs w:val="24"/>
          <w:lang w:val="ru-RU"/>
        </w:rPr>
        <w:t>– если сорт орошается, разделить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 внесе</w:t>
      </w:r>
      <w:r w:rsidR="006B560D">
        <w:rPr>
          <w:rFonts w:ascii="Times New Roman" w:hAnsi="Times New Roman" w:cs="Times New Roman"/>
          <w:sz w:val="24"/>
          <w:szCs w:val="24"/>
          <w:lang w:val="ru-RU"/>
        </w:rPr>
        <w:t>ние 1/2:</w:t>
      </w:r>
      <w:r w:rsidRPr="006B560D">
        <w:rPr>
          <w:rFonts w:ascii="Times New Roman" w:hAnsi="Times New Roman" w:cs="Times New Roman"/>
          <w:sz w:val="24"/>
          <w:szCs w:val="24"/>
          <w:lang w:val="ru-RU"/>
        </w:rPr>
        <w:t>1/2</w:t>
      </w:r>
    </w:p>
    <w:p w:rsidR="00352551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>Бернина  подвержена фитофторозу листьев и клубней - необходимо раннее начало и регулярные обработки до конца.</w:t>
      </w:r>
    </w:p>
    <w:p w:rsidR="007B3B70" w:rsidRPr="006B560D" w:rsidRDefault="00352551" w:rsidP="00352551">
      <w:pPr>
        <w:pStyle w:val="a3"/>
        <w:numPr>
          <w:ilvl w:val="0"/>
          <w:numId w:val="6"/>
        </w:numPr>
        <w:spacing w:after="0"/>
        <w:ind w:right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■ </w:t>
      </w:r>
      <w:r w:rsidR="006B560D" w:rsidRPr="006B560D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Своевременная уборка, после формирования кожуры  обеспечивает качество картофеля. </w:t>
      </w:r>
    </w:p>
    <w:tbl>
      <w:tblPr>
        <w:tblStyle w:val="Tabellenraster1"/>
        <w:tblpPr w:leftFromText="180" w:rightFromText="180" w:vertAnchor="text" w:horzAnchor="page" w:tblpXSpec="center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4"/>
        <w:gridCol w:w="1190"/>
        <w:gridCol w:w="228"/>
        <w:gridCol w:w="1076"/>
        <w:gridCol w:w="342"/>
        <w:gridCol w:w="962"/>
        <w:gridCol w:w="456"/>
        <w:gridCol w:w="848"/>
        <w:gridCol w:w="570"/>
        <w:gridCol w:w="734"/>
        <w:gridCol w:w="684"/>
        <w:gridCol w:w="620"/>
        <w:gridCol w:w="798"/>
        <w:gridCol w:w="506"/>
      </w:tblGrid>
      <w:tr w:rsidR="00F936DF" w:rsidTr="00F936DF">
        <w:trPr>
          <w:trHeight w:val="983"/>
        </w:trPr>
        <w:tc>
          <w:tcPr>
            <w:tcW w:w="1304" w:type="dxa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lastRenderedPageBreak/>
              <w:drawing>
                <wp:inline distT="0" distB="0" distL="0" distR="0">
                  <wp:extent cx="723900" cy="2286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contextualSpacing/>
              <w:rPr>
                <w:rFonts w:ascii="Segoe UI Semilight" w:hAnsi="Segoe UI Semilight" w:cs="Segoe UI Semilight"/>
                <w:noProof/>
                <w:szCs w:val="18"/>
                <w:lang w:val="de-DE" w:eastAsia="de-DE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33337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contextualSpacing/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7143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94297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1133475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12573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1133475"/>
                  <wp:effectExtent l="0" t="0" r="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>
                  <wp:extent cx="723900" cy="1019175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6DF" w:rsidTr="00F936DF">
        <w:trPr>
          <w:gridAfter w:val="1"/>
          <w:wAfter w:w="506" w:type="dxa"/>
          <w:trHeight w:val="983"/>
        </w:trPr>
        <w:tc>
          <w:tcPr>
            <w:tcW w:w="1418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-1337310</wp:posOffset>
                      </wp:positionV>
                      <wp:extent cx="1209675" cy="1394460"/>
                      <wp:effectExtent l="19050" t="0" r="47625" b="15240"/>
                      <wp:wrapNone/>
                      <wp:docPr id="19" name="Sechs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39446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10C2" w:rsidRDefault="00E110C2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2/3</w:t>
                                  </w:r>
                                  <w:r w:rsidR="00F936DF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</w:p>
                                <w:p w:rsidR="00F936DF" w:rsidRDefault="00F936DF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1/1 P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  <w:p w:rsidR="00F936DF" w:rsidRDefault="00F936DF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1/2 K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E110C2" w:rsidRPr="006B560D" w:rsidRDefault="006B560D" w:rsidP="00E110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Перед посадкой </w:t>
                                  </w:r>
                                </w:p>
                                <w:p w:rsidR="00E110C2" w:rsidRDefault="00E110C2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19" o:spid="_x0000_s1026" type="#_x0000_t9" style="position:absolute;margin-left:-18.3pt;margin-top:-105.3pt;width:95.25pt;height:10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" fillcolor="#dce282" strokecolor="windowText" strokeweight="1pt">
                      <v:textbox inset="1mm,0,1mm,0">
                        <w:txbxContent>
                          <w:p w:rsidR="00E110C2" w:rsidRDefault="00E110C2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2/3</w:t>
                            </w:r>
                            <w:r w:rsidR="00F936DF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</w:p>
                          <w:p w:rsidR="00F936DF" w:rsidRDefault="00F936DF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1/1 P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  <w:p w:rsidR="00F936DF" w:rsidRDefault="00F936DF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1/2 K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E110C2" w:rsidRPr="006B560D" w:rsidRDefault="006B560D" w:rsidP="00E110C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Перед посадкой </w:t>
                            </w:r>
                          </w:p>
                          <w:p w:rsidR="00E110C2" w:rsidRDefault="00E110C2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  <w:hideMark/>
          </w:tcPr>
          <w:p w:rsidR="00F936DF" w:rsidRDefault="00A5548F">
            <w:pPr>
              <w:contextualSpacing/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EC1B98">
              <w:rPr>
                <w:rFonts w:ascii="Segoe UI Semilight" w:eastAsia="Calibri" w:hAnsi="Segoe UI Semilight" w:cs="Segoe UI Semi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8FC3A6" wp14:editId="2F517D10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-1395730</wp:posOffset>
                      </wp:positionV>
                      <wp:extent cx="1196340" cy="830580"/>
                      <wp:effectExtent l="19050" t="0" r="22860" b="26670"/>
                      <wp:wrapNone/>
                      <wp:docPr id="12" name="Sechs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8305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5548F" w:rsidRPr="00EC1B98" w:rsidRDefault="006B560D" w:rsidP="00A554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B560D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Избегайте послевсходового применения Метрибузина.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FC3A6" id="Sechseck 12" o:spid="_x0000_s1027" type="#_x0000_t9" style="position:absolute;margin-left:7.75pt;margin-top:-109.9pt;width:94.2pt;height:6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" adj="3749" fillcolor="#dce282" strokecolor="windowText" strokeweight="1pt">
                      <v:textbox inset="1mm,0,1mm,0">
                        <w:txbxContent>
                          <w:p w:rsidR="00A5548F" w:rsidRPr="00EC1B98" w:rsidRDefault="006B560D" w:rsidP="00A5548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B560D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Избегайте послевсходового применения Метрибузина.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</w:tcPr>
          <w:p w:rsidR="00F936DF" w:rsidRDefault="006B560D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AD51BE" wp14:editId="4F25D39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-396240</wp:posOffset>
                      </wp:positionV>
                      <wp:extent cx="4038600" cy="228600"/>
                      <wp:effectExtent l="19050" t="0" r="19050" b="19050"/>
                      <wp:wrapNone/>
                      <wp:docPr id="21" name="Sechs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2286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936DF" w:rsidRPr="006B560D" w:rsidRDefault="006B560D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b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6B560D">
                                    <w:rPr>
                                      <w:rFonts w:ascii="Segoe UI Semilight" w:hAnsi="Segoe UI Semilight" w:cs="Segoe UI Semilight"/>
                                      <w:b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Раннее начало защиты от фитофтороза 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b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и </w:t>
                                  </w:r>
                                  <w:r w:rsidRPr="006B560D">
                                    <w:rPr>
                                      <w:rFonts w:ascii="Segoe UI Semilight" w:hAnsi="Segoe UI Semilight" w:cs="Segoe UI Semilight"/>
                                      <w:b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до конца!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D51BE" id="Sechseck 21" o:spid="_x0000_s1028" type="#_x0000_t9" style="position:absolute;margin-left:57.35pt;margin-top:-31.2pt;width:3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" adj="306" fillcolor="#dce282" strokecolor="windowText" strokeweight="1pt">
                      <v:textbox inset="1mm,0,1mm,0">
                        <w:txbxContent>
                          <w:p w:rsidR="00F936DF" w:rsidRPr="006B560D" w:rsidRDefault="006B560D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B560D">
                              <w:rPr>
                                <w:rFonts w:ascii="Segoe UI Semilight" w:hAnsi="Segoe UI Semilight" w:cs="Segoe UI Semilight"/>
                                <w:b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Раннее начало защиты от фитофтороза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6B560D">
                              <w:rPr>
                                <w:rFonts w:ascii="Segoe UI Semilight" w:hAnsi="Segoe UI Semilight" w:cs="Segoe UI Semilight"/>
                                <w:b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до конца!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0AAFFD" wp14:editId="0D0E4658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-1257300</wp:posOffset>
                      </wp:positionV>
                      <wp:extent cx="1188720" cy="861060"/>
                      <wp:effectExtent l="19050" t="0" r="11430" b="15240"/>
                      <wp:wrapNone/>
                      <wp:docPr id="11" name="Sechs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86106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10C2" w:rsidRDefault="00E110C2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1/3</w:t>
                                  </w:r>
                                  <w:r w:rsidR="00F936DF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</w:p>
                                <w:p w:rsidR="00F936DF" w:rsidRDefault="00F936DF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1/2 K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E110C2" w:rsidRPr="006B560D" w:rsidRDefault="006B560D" w:rsidP="00E110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При завязи клубней </w:t>
                                  </w:r>
                                </w:p>
                                <w:p w:rsidR="00E110C2" w:rsidRPr="006B560D" w:rsidRDefault="00E110C2" w:rsidP="00F936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AAFFD" id="Sechseck 11" o:spid="_x0000_s1029" type="#_x0000_t9" style="position:absolute;margin-left:36.35pt;margin-top:-99pt;width:93.6pt;height:6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" adj="3912" fillcolor="#dce282" strokecolor="windowText" strokeweight="1pt">
                      <v:textbox inset="1mm,0,1mm,0">
                        <w:txbxContent>
                          <w:p w:rsidR="00E110C2" w:rsidRDefault="00E110C2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1/3</w:t>
                            </w:r>
                            <w:r w:rsidR="00F936DF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</w:p>
                          <w:p w:rsidR="00F936DF" w:rsidRDefault="00F936DF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1/2 K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E110C2" w:rsidRPr="006B560D" w:rsidRDefault="006B560D" w:rsidP="00E110C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При завязи клубней </w:t>
                            </w:r>
                          </w:p>
                          <w:p w:rsidR="00E110C2" w:rsidRPr="006B560D" w:rsidRDefault="00E110C2" w:rsidP="00F936DF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bottom"/>
            <w:hideMark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3266B1" w:rsidRDefault="003266B1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vAlign w:val="bottom"/>
          </w:tcPr>
          <w:p w:rsidR="00F936DF" w:rsidRDefault="00F936DF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</w:tr>
    </w:tbl>
    <w:p w:rsidR="007B3B70" w:rsidRPr="000D5BF0" w:rsidRDefault="007B3B70" w:rsidP="00107679">
      <w:pPr>
        <w:tabs>
          <w:tab w:val="left" w:pos="8347"/>
        </w:tabs>
        <w:rPr>
          <w:rFonts w:ascii="Arial" w:hAnsi="Arial"/>
          <w:sz w:val="18"/>
          <w:szCs w:val="18"/>
          <w:lang w:val="en-GB"/>
        </w:rPr>
      </w:pPr>
    </w:p>
    <w:sectPr w:rsidR="007B3B70" w:rsidRPr="000D5BF0" w:rsidSect="00E610A1">
      <w:type w:val="continuous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2D2" w:rsidRDefault="00D312D2" w:rsidP="00093D38">
      <w:pPr>
        <w:spacing w:after="0" w:line="240" w:lineRule="auto"/>
      </w:pPr>
      <w:r>
        <w:separator/>
      </w:r>
    </w:p>
  </w:endnote>
  <w:endnote w:type="continuationSeparator" w:id="0">
    <w:p w:rsidR="00D312D2" w:rsidRDefault="00D312D2" w:rsidP="0009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38" w:rsidRDefault="00093D3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 w:rsidRPr="007356FC">
      <w:rPr>
        <w:rFonts w:ascii="Segoe UI Light" w:hAnsi="Segoe UI Light" w:cs="Segoe UI Light"/>
        <w:sz w:val="12"/>
        <w:lang w:val="en-GB"/>
      </w:rPr>
      <w:t>All particulars are based on official variety trials and/or our own experience. However, as potatoes are natural products we cannot undertake any liability for these details.</w: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</w:p>
  <w:p w:rsidR="005A5616" w:rsidRDefault="005A5616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>
      <w:rPr>
        <w:rFonts w:ascii="Segoe UI Light" w:hAnsi="Segoe UI Light" w:cs="Segoe UI Light"/>
        <w:b/>
        <w:noProof/>
        <w:sz w:val="16"/>
        <w:szCs w:val="16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E9D008" wp14:editId="4ADEB792">
              <wp:simplePos x="0" y="0"/>
              <wp:positionH relativeFrom="margin">
                <wp:align>left</wp:align>
              </wp:positionH>
              <wp:positionV relativeFrom="paragraph">
                <wp:posOffset>6425</wp:posOffset>
              </wp:positionV>
              <wp:extent cx="6602506" cy="0"/>
              <wp:effectExtent l="0" t="0" r="2730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2506" cy="0"/>
                      </a:xfrm>
                      <a:prstGeom prst="line">
                        <a:avLst/>
                      </a:prstGeom>
                      <a:ln>
                        <a:solidFill>
                          <a:srgbClr val="5A741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8749EC" id="Gerader Verbinde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51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" strokecolor="#5a7410" strokeweight="1pt">
              <v:stroke joinstyle="miter"/>
              <w10:wrap anchorx="margin"/>
            </v:line>
          </w:pict>
        </mc:Fallback>
      </mc:AlternateConten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 w:rsidRPr="00867A78">
      <w:rPr>
        <w:rFonts w:ascii="Segoe UI Light" w:hAnsi="Segoe UI Light" w:cs="Segoe UI Light"/>
        <w:b/>
        <w:sz w:val="16"/>
        <w:szCs w:val="16"/>
        <w:lang w:val="de-DE"/>
      </w:rPr>
      <w:t>EUROPLANT Pflanzenzucht GmbH</w:t>
    </w:r>
    <w:r w:rsidRPr="00867A78">
      <w:rPr>
        <w:rFonts w:ascii="Segoe UI Light" w:hAnsi="Segoe UI Light" w:cs="Segoe UI Light"/>
        <w:sz w:val="16"/>
        <w:szCs w:val="16"/>
        <w:lang w:val="de-DE"/>
      </w:rPr>
      <w:t xml:space="preserve"> · Wulf-Werum-Str. 1 · D-21337 Lüneburg</w:t>
    </w:r>
  </w:p>
  <w:p w:rsidR="00867A78" w:rsidRP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>
      <w:rPr>
        <w:rFonts w:ascii="Segoe UI Light" w:hAnsi="Segoe UI Light" w:cs="Segoe UI Light"/>
        <w:sz w:val="16"/>
        <w:szCs w:val="16"/>
        <w:lang w:val="de-DE"/>
      </w:rPr>
      <w:t xml:space="preserve">Tel.: +49 4131 748005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info@europlant.biz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www.europlant.biz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2D2" w:rsidRDefault="00D312D2" w:rsidP="00093D38">
      <w:pPr>
        <w:spacing w:after="0" w:line="240" w:lineRule="auto"/>
      </w:pPr>
      <w:r>
        <w:separator/>
      </w:r>
    </w:p>
  </w:footnote>
  <w:footnote w:type="continuationSeparator" w:id="0">
    <w:p w:rsidR="00D312D2" w:rsidRDefault="00D312D2" w:rsidP="0009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6FC" w:rsidRDefault="00BF5E66" w:rsidP="007356FC">
    <w:pPr>
      <w:pStyle w:val="a8"/>
      <w:ind w:left="-709" w:right="-720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-665480</wp:posOffset>
          </wp:positionV>
          <wp:extent cx="8050530" cy="2016125"/>
          <wp:effectExtent l="0" t="0" r="7620" b="3175"/>
          <wp:wrapNone/>
          <wp:docPr id="13" name="Рисунок 1" descr="Welle mit Logo_fr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e mit Logo_fr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0530" cy="201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6FC" w:rsidRDefault="007356F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F47D3"/>
    <w:multiLevelType w:val="hybridMultilevel"/>
    <w:tmpl w:val="48E62198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174D2"/>
    <w:multiLevelType w:val="hybridMultilevel"/>
    <w:tmpl w:val="B6242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A30F4"/>
    <w:multiLevelType w:val="hybridMultilevel"/>
    <w:tmpl w:val="52EC9722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A6C34"/>
    <w:multiLevelType w:val="hybridMultilevel"/>
    <w:tmpl w:val="8C1C6F54"/>
    <w:lvl w:ilvl="0" w:tplc="A98E56A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52588"/>
    <w:multiLevelType w:val="hybridMultilevel"/>
    <w:tmpl w:val="1ADCB832"/>
    <w:lvl w:ilvl="0" w:tplc="7C6465D0">
      <w:start w:val="1"/>
      <w:numFmt w:val="bullet"/>
      <w:lvlText w:val="■"/>
      <w:lvlJc w:val="left"/>
      <w:pPr>
        <w:ind w:left="644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A800369"/>
    <w:multiLevelType w:val="hybridMultilevel"/>
    <w:tmpl w:val="B784DB60"/>
    <w:lvl w:ilvl="0" w:tplc="CF72FE98"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7875739B"/>
    <w:multiLevelType w:val="hybridMultilevel"/>
    <w:tmpl w:val="BC28EC5A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i w:val="0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ru-RU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70"/>
    <w:rsid w:val="00007C97"/>
    <w:rsid w:val="0001017A"/>
    <w:rsid w:val="000238B5"/>
    <w:rsid w:val="00033F07"/>
    <w:rsid w:val="00084159"/>
    <w:rsid w:val="00093D38"/>
    <w:rsid w:val="00096961"/>
    <w:rsid w:val="000969A5"/>
    <w:rsid w:val="000C1057"/>
    <w:rsid w:val="000D5BF0"/>
    <w:rsid w:val="000F4C20"/>
    <w:rsid w:val="000F520E"/>
    <w:rsid w:val="00101F1F"/>
    <w:rsid w:val="00107679"/>
    <w:rsid w:val="00152FAA"/>
    <w:rsid w:val="00176733"/>
    <w:rsid w:val="001834F9"/>
    <w:rsid w:val="001B2FE3"/>
    <w:rsid w:val="001D0C4C"/>
    <w:rsid w:val="001D184B"/>
    <w:rsid w:val="001F2B5A"/>
    <w:rsid w:val="00266404"/>
    <w:rsid w:val="002C16DE"/>
    <w:rsid w:val="002D05CF"/>
    <w:rsid w:val="003266B1"/>
    <w:rsid w:val="00352551"/>
    <w:rsid w:val="003565B6"/>
    <w:rsid w:val="00395FE1"/>
    <w:rsid w:val="003C6781"/>
    <w:rsid w:val="003D0027"/>
    <w:rsid w:val="003F4D0D"/>
    <w:rsid w:val="00401167"/>
    <w:rsid w:val="00406B0C"/>
    <w:rsid w:val="00434A1C"/>
    <w:rsid w:val="0049306C"/>
    <w:rsid w:val="00496C84"/>
    <w:rsid w:val="004C7943"/>
    <w:rsid w:val="004D6248"/>
    <w:rsid w:val="004E0CB8"/>
    <w:rsid w:val="004F06F5"/>
    <w:rsid w:val="004F5C1F"/>
    <w:rsid w:val="004F76F5"/>
    <w:rsid w:val="00517956"/>
    <w:rsid w:val="00533BBF"/>
    <w:rsid w:val="00535180"/>
    <w:rsid w:val="005512C4"/>
    <w:rsid w:val="00560924"/>
    <w:rsid w:val="005878CE"/>
    <w:rsid w:val="005A5616"/>
    <w:rsid w:val="005A58B2"/>
    <w:rsid w:val="005D49BB"/>
    <w:rsid w:val="005E2801"/>
    <w:rsid w:val="005E7230"/>
    <w:rsid w:val="006104EA"/>
    <w:rsid w:val="006261E5"/>
    <w:rsid w:val="00630740"/>
    <w:rsid w:val="0067285D"/>
    <w:rsid w:val="00680FA8"/>
    <w:rsid w:val="006909BA"/>
    <w:rsid w:val="006A3330"/>
    <w:rsid w:val="006A3A75"/>
    <w:rsid w:val="006B45D9"/>
    <w:rsid w:val="006B560D"/>
    <w:rsid w:val="006C1AD9"/>
    <w:rsid w:val="006D02DC"/>
    <w:rsid w:val="006D4696"/>
    <w:rsid w:val="006E0256"/>
    <w:rsid w:val="006F4E66"/>
    <w:rsid w:val="00701D5E"/>
    <w:rsid w:val="00715023"/>
    <w:rsid w:val="00722144"/>
    <w:rsid w:val="00726B78"/>
    <w:rsid w:val="00731B73"/>
    <w:rsid w:val="00734233"/>
    <w:rsid w:val="0073455F"/>
    <w:rsid w:val="00734624"/>
    <w:rsid w:val="007356FC"/>
    <w:rsid w:val="00752FC6"/>
    <w:rsid w:val="007B3B70"/>
    <w:rsid w:val="007E74ED"/>
    <w:rsid w:val="007F65E3"/>
    <w:rsid w:val="008055DE"/>
    <w:rsid w:val="00817D27"/>
    <w:rsid w:val="00822840"/>
    <w:rsid w:val="00825B62"/>
    <w:rsid w:val="00867A78"/>
    <w:rsid w:val="00870267"/>
    <w:rsid w:val="008A3C05"/>
    <w:rsid w:val="008A3D9A"/>
    <w:rsid w:val="008E5DF2"/>
    <w:rsid w:val="00904D2E"/>
    <w:rsid w:val="009367F1"/>
    <w:rsid w:val="009720C0"/>
    <w:rsid w:val="00990DA3"/>
    <w:rsid w:val="00993F55"/>
    <w:rsid w:val="00A057B5"/>
    <w:rsid w:val="00A31B14"/>
    <w:rsid w:val="00A51B96"/>
    <w:rsid w:val="00A5548F"/>
    <w:rsid w:val="00A67036"/>
    <w:rsid w:val="00A8012E"/>
    <w:rsid w:val="00AD3A0A"/>
    <w:rsid w:val="00AE11CC"/>
    <w:rsid w:val="00B44D3F"/>
    <w:rsid w:val="00B902F4"/>
    <w:rsid w:val="00BA33F6"/>
    <w:rsid w:val="00BB5152"/>
    <w:rsid w:val="00BC11A8"/>
    <w:rsid w:val="00BD47AD"/>
    <w:rsid w:val="00BD6D6E"/>
    <w:rsid w:val="00BF5E66"/>
    <w:rsid w:val="00C02205"/>
    <w:rsid w:val="00C03AA8"/>
    <w:rsid w:val="00C3150E"/>
    <w:rsid w:val="00C4087D"/>
    <w:rsid w:val="00C526A9"/>
    <w:rsid w:val="00C629CA"/>
    <w:rsid w:val="00C62E81"/>
    <w:rsid w:val="00C65BE1"/>
    <w:rsid w:val="00C73895"/>
    <w:rsid w:val="00CA1098"/>
    <w:rsid w:val="00CB123A"/>
    <w:rsid w:val="00CE1670"/>
    <w:rsid w:val="00CE7E04"/>
    <w:rsid w:val="00D05F55"/>
    <w:rsid w:val="00D312D2"/>
    <w:rsid w:val="00D347D4"/>
    <w:rsid w:val="00D4300D"/>
    <w:rsid w:val="00D457B1"/>
    <w:rsid w:val="00D70DA6"/>
    <w:rsid w:val="00D842E8"/>
    <w:rsid w:val="00D90CF7"/>
    <w:rsid w:val="00DD3587"/>
    <w:rsid w:val="00DD594C"/>
    <w:rsid w:val="00DD5D71"/>
    <w:rsid w:val="00E110C2"/>
    <w:rsid w:val="00E423F1"/>
    <w:rsid w:val="00E5648C"/>
    <w:rsid w:val="00E610A1"/>
    <w:rsid w:val="00E6293A"/>
    <w:rsid w:val="00EC06AB"/>
    <w:rsid w:val="00EE3DB1"/>
    <w:rsid w:val="00EF2B08"/>
    <w:rsid w:val="00F24BD1"/>
    <w:rsid w:val="00F349F0"/>
    <w:rsid w:val="00F53643"/>
    <w:rsid w:val="00F62203"/>
    <w:rsid w:val="00F853B5"/>
    <w:rsid w:val="00F936DF"/>
    <w:rsid w:val="00FB483E"/>
    <w:rsid w:val="00FB5669"/>
    <w:rsid w:val="00FC1D25"/>
    <w:rsid w:val="00FC3843"/>
    <w:rsid w:val="00FC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BE8E46-059E-40E8-94A0-AD55C477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B70"/>
    <w:pPr>
      <w:ind w:left="720"/>
      <w:contextualSpacing/>
    </w:pPr>
  </w:style>
  <w:style w:type="table" w:styleId="a4">
    <w:name w:val="Table Grid"/>
    <w:basedOn w:val="a1"/>
    <w:uiPriority w:val="59"/>
    <w:rsid w:val="007B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B3B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2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2B0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D38"/>
  </w:style>
  <w:style w:type="paragraph" w:styleId="aa">
    <w:name w:val="footer"/>
    <w:basedOn w:val="a"/>
    <w:link w:val="ab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D38"/>
  </w:style>
  <w:style w:type="character" w:styleId="ac">
    <w:name w:val="Hyperlink"/>
    <w:basedOn w:val="a0"/>
    <w:uiPriority w:val="99"/>
    <w:unhideWhenUsed/>
    <w:rsid w:val="006D02DC"/>
    <w:rPr>
      <w:color w:val="0563C1" w:themeColor="hyperlink"/>
      <w:u w:val="single"/>
    </w:rPr>
  </w:style>
  <w:style w:type="table" w:customStyle="1" w:styleId="Tabellenraster1">
    <w:name w:val="Tabellenraster1"/>
    <w:basedOn w:val="a1"/>
    <w:uiPriority w:val="59"/>
    <w:rsid w:val="00F936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E11B0-9DDC-4F90-9C0A-1E1328C75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 Smid</dc:creator>
  <cp:lastModifiedBy>Пользователь Windows</cp:lastModifiedBy>
  <cp:revision>3</cp:revision>
  <cp:lastPrinted>2019-09-27T11:13:00Z</cp:lastPrinted>
  <dcterms:created xsi:type="dcterms:W3CDTF">2020-12-26T05:49:00Z</dcterms:created>
  <dcterms:modified xsi:type="dcterms:W3CDTF">2020-12-26T05:49:00Z</dcterms:modified>
</cp:coreProperties>
</file>